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621"/>
        <w:tblW w:w="9243" w:type="dxa"/>
        <w:tblLook w:val="04A0" w:firstRow="1" w:lastRow="0" w:firstColumn="1" w:lastColumn="0" w:noHBand="0" w:noVBand="1"/>
      </w:tblPr>
      <w:tblGrid>
        <w:gridCol w:w="1625"/>
        <w:gridCol w:w="4969"/>
        <w:gridCol w:w="2649"/>
      </w:tblGrid>
      <w:tr w:rsidR="00AF4DD8" w14:paraId="6329E1AA" w14:textId="77777777" w:rsidTr="00AA4640"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14:paraId="6B9D46C0" w14:textId="77777777" w:rsidR="00AF4DD8" w:rsidRPr="00AF4DD8" w:rsidRDefault="00AF4DD8" w:rsidP="00AF4DD8">
            <w:pPr>
              <w:jc w:val="center"/>
              <w:rPr>
                <w:b/>
              </w:rPr>
            </w:pPr>
            <w:r w:rsidRPr="00AF4DD8">
              <w:rPr>
                <w:b/>
              </w:rPr>
              <w:t>TOPIC</w:t>
            </w:r>
          </w:p>
        </w:tc>
        <w:tc>
          <w:tcPr>
            <w:tcW w:w="4969" w:type="dxa"/>
            <w:tcBorders>
              <w:bottom w:val="single" w:sz="4" w:space="0" w:color="auto"/>
            </w:tcBorders>
            <w:vAlign w:val="center"/>
          </w:tcPr>
          <w:p w14:paraId="0BB02545" w14:textId="77777777" w:rsidR="00AF4DD8" w:rsidRPr="00AF4DD8" w:rsidRDefault="00AF4DD8" w:rsidP="00AF4DD8">
            <w:pPr>
              <w:jc w:val="center"/>
              <w:rPr>
                <w:b/>
              </w:rPr>
            </w:pPr>
            <w:r w:rsidRPr="00AF4DD8">
              <w:rPr>
                <w:b/>
              </w:rPr>
              <w:t>ASSESSMENT STANDARDS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14:paraId="7F9282BB" w14:textId="77777777" w:rsidR="00AF4DD8" w:rsidRPr="00AF4DD8" w:rsidRDefault="00AF4DD8" w:rsidP="00AF4DD8">
            <w:pPr>
              <w:jc w:val="center"/>
              <w:rPr>
                <w:b/>
              </w:rPr>
            </w:pPr>
            <w:r w:rsidRPr="00AF4DD8">
              <w:rPr>
                <w:b/>
              </w:rPr>
              <w:t>PORTFOLIO ASSESSMENT</w:t>
            </w:r>
          </w:p>
          <w:p w14:paraId="32AE48C1" w14:textId="77777777" w:rsidR="00AF4DD8" w:rsidRPr="00AF4DD8" w:rsidRDefault="00AF4DD8" w:rsidP="00AF4DD8">
            <w:pPr>
              <w:jc w:val="center"/>
              <w:rPr>
                <w:b/>
              </w:rPr>
            </w:pPr>
            <w:r w:rsidRPr="00AF4DD8">
              <w:rPr>
                <w:b/>
              </w:rPr>
              <w:t>TASKS</w:t>
            </w:r>
          </w:p>
        </w:tc>
      </w:tr>
      <w:tr w:rsidR="00AF4DD8" w14:paraId="4E5DAF62" w14:textId="77777777" w:rsidTr="00AA4640">
        <w:tc>
          <w:tcPr>
            <w:tcW w:w="9243" w:type="dxa"/>
            <w:gridSpan w:val="3"/>
            <w:shd w:val="clear" w:color="auto" w:fill="FFFF00"/>
          </w:tcPr>
          <w:p w14:paraId="58C31085" w14:textId="21D6C31B" w:rsidR="00AF4DD8" w:rsidRPr="00236CA6" w:rsidRDefault="0046051F" w:rsidP="00AF4DD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PHASE 1 (</w:t>
            </w:r>
            <w:r w:rsidR="00E132ED">
              <w:rPr>
                <w:rFonts w:cs="Arial"/>
                <w:b/>
              </w:rPr>
              <w:t>1</w:t>
            </w:r>
            <w:r w:rsidR="00406977">
              <w:rPr>
                <w:rFonts w:cs="Arial"/>
                <w:b/>
              </w:rPr>
              <w:t>4 November 2022</w:t>
            </w:r>
            <w:r>
              <w:rPr>
                <w:rFonts w:cs="Arial"/>
                <w:b/>
              </w:rPr>
              <w:t xml:space="preserve"> – </w:t>
            </w:r>
            <w:r w:rsidR="00406977">
              <w:rPr>
                <w:rFonts w:cs="Arial"/>
                <w:b/>
              </w:rPr>
              <w:t>10 March 2023</w:t>
            </w:r>
            <w:r w:rsidRPr="00A94F54">
              <w:rPr>
                <w:rFonts w:cs="Arial"/>
                <w:b/>
              </w:rPr>
              <w:t>)</w:t>
            </w:r>
          </w:p>
        </w:tc>
      </w:tr>
      <w:tr w:rsidR="00BE1202" w14:paraId="5C00DFB4" w14:textId="77777777" w:rsidTr="00AA4640">
        <w:trPr>
          <w:trHeight w:val="794"/>
        </w:trPr>
        <w:tc>
          <w:tcPr>
            <w:tcW w:w="1625" w:type="dxa"/>
            <w:vMerge w:val="restart"/>
            <w:vAlign w:val="center"/>
          </w:tcPr>
          <w:p w14:paraId="7B1E201C" w14:textId="7EB51519" w:rsidR="00BE1202" w:rsidRPr="00AF4DD8" w:rsidRDefault="00BE1202" w:rsidP="00AA4640">
            <w:pPr>
              <w:rPr>
                <w:b/>
              </w:rPr>
            </w:pPr>
            <w:r w:rsidRPr="00AF4DD8">
              <w:rPr>
                <w:b/>
              </w:rPr>
              <w:t>Mechanics</w:t>
            </w:r>
          </w:p>
        </w:tc>
        <w:tc>
          <w:tcPr>
            <w:tcW w:w="4969" w:type="dxa"/>
            <w:vAlign w:val="center"/>
          </w:tcPr>
          <w:p w14:paraId="4DC2C663" w14:textId="7FABC029" w:rsidR="00BE1202" w:rsidRPr="00AF4DD8" w:rsidRDefault="00BE1202" w:rsidP="00AA4640">
            <w:pPr>
              <w:rPr>
                <w:u w:val="single"/>
              </w:rPr>
            </w:pPr>
            <w:r w:rsidRPr="0082142F">
              <w:t>Momentum and Impulse</w:t>
            </w:r>
          </w:p>
        </w:tc>
        <w:tc>
          <w:tcPr>
            <w:tcW w:w="2649" w:type="dxa"/>
            <w:vMerge w:val="restart"/>
            <w:vAlign w:val="center"/>
          </w:tcPr>
          <w:p w14:paraId="23A6889C" w14:textId="77777777" w:rsidR="00BE1202" w:rsidRPr="00AF4DD8" w:rsidRDefault="00BE1202" w:rsidP="00406977">
            <w:pPr>
              <w:pStyle w:val="ListParagraph"/>
            </w:pPr>
          </w:p>
          <w:p w14:paraId="1BDBE7BA" w14:textId="7AAD55C3" w:rsidR="00BE1202" w:rsidRPr="004F00C4" w:rsidRDefault="00BE1202" w:rsidP="00406977">
            <w:pPr>
              <w:rPr>
                <w:szCs w:val="24"/>
              </w:rPr>
            </w:pPr>
            <w:r>
              <w:rPr>
                <w:rFonts w:cstheme="minorHAnsi"/>
                <w:b/>
              </w:rPr>
              <w:t xml:space="preserve">Task 1: </w:t>
            </w:r>
            <w:r w:rsidR="00AA4640">
              <w:rPr>
                <w:szCs w:val="24"/>
              </w:rPr>
              <w:t>Control Test A</w:t>
            </w:r>
          </w:p>
          <w:p w14:paraId="7DCCC289" w14:textId="5A9725DF" w:rsidR="00BE1202" w:rsidRPr="004F00C4" w:rsidRDefault="00BE1202" w:rsidP="00406977">
            <w:pPr>
              <w:rPr>
                <w:szCs w:val="24"/>
              </w:rPr>
            </w:pPr>
            <w:r>
              <w:rPr>
                <w:szCs w:val="24"/>
              </w:rPr>
              <w:t>30 Jan – 3 Feb</w:t>
            </w:r>
          </w:p>
          <w:p w14:paraId="7EB76702" w14:textId="7A878663" w:rsidR="00BE1202" w:rsidRDefault="00BE1202" w:rsidP="00406977">
            <w:pPr>
              <w:pStyle w:val="ListParagraph"/>
              <w:ind w:left="0"/>
              <w:rPr>
                <w:szCs w:val="24"/>
              </w:rPr>
            </w:pPr>
          </w:p>
          <w:p w14:paraId="3C3B7F39" w14:textId="77777777" w:rsidR="00AA4640" w:rsidRDefault="00AA4640" w:rsidP="00406977">
            <w:pPr>
              <w:pStyle w:val="ListParagraph"/>
              <w:ind w:left="0"/>
              <w:rPr>
                <w:szCs w:val="24"/>
              </w:rPr>
            </w:pPr>
          </w:p>
          <w:p w14:paraId="3253A36F" w14:textId="61DAC1AB" w:rsidR="00BE1202" w:rsidRPr="00BE1202" w:rsidRDefault="00BE1202" w:rsidP="00BE1202">
            <w:pPr>
              <w:pStyle w:val="ListParagraph"/>
              <w:ind w:left="0"/>
              <w:rPr>
                <w:szCs w:val="24"/>
              </w:rPr>
            </w:pPr>
            <w:r w:rsidRPr="00BE1202">
              <w:rPr>
                <w:rFonts w:cstheme="minorHAnsi"/>
                <w:b/>
              </w:rPr>
              <w:t xml:space="preserve">Task 2: </w:t>
            </w:r>
            <w:r w:rsidRPr="00BE1202">
              <w:rPr>
                <w:szCs w:val="24"/>
              </w:rPr>
              <w:t>Experiment 1</w:t>
            </w:r>
          </w:p>
          <w:p w14:paraId="4DB19F28" w14:textId="08F2AFE7" w:rsidR="00BE1202" w:rsidRPr="00BE1202" w:rsidRDefault="00BE1202" w:rsidP="00BE1202">
            <w:pPr>
              <w:pStyle w:val="ListParagraph"/>
              <w:ind w:left="0"/>
              <w:rPr>
                <w:szCs w:val="24"/>
              </w:rPr>
            </w:pPr>
            <w:r w:rsidRPr="00BE1202">
              <w:rPr>
                <w:szCs w:val="24"/>
              </w:rPr>
              <w:t xml:space="preserve">6 </w:t>
            </w:r>
            <w:r w:rsidR="00AA4640">
              <w:rPr>
                <w:szCs w:val="24"/>
              </w:rPr>
              <w:t>–</w:t>
            </w:r>
            <w:r w:rsidRPr="00BE1202">
              <w:rPr>
                <w:szCs w:val="24"/>
              </w:rPr>
              <w:t xml:space="preserve"> 10</w:t>
            </w:r>
            <w:r w:rsidR="00AA4640">
              <w:rPr>
                <w:szCs w:val="24"/>
              </w:rPr>
              <w:t xml:space="preserve"> </w:t>
            </w:r>
            <w:r w:rsidRPr="00BE1202">
              <w:rPr>
                <w:szCs w:val="24"/>
              </w:rPr>
              <w:t>Feb</w:t>
            </w:r>
          </w:p>
          <w:p w14:paraId="3EF2434A" w14:textId="518C7FE7" w:rsidR="00BE1202" w:rsidRDefault="00BE1202" w:rsidP="00406977">
            <w:pPr>
              <w:pStyle w:val="ListParagraph"/>
              <w:ind w:left="0"/>
              <w:rPr>
                <w:szCs w:val="24"/>
              </w:rPr>
            </w:pPr>
          </w:p>
          <w:p w14:paraId="1613A4BA" w14:textId="77777777" w:rsidR="00AA4640" w:rsidRPr="004F00C4" w:rsidRDefault="00AA4640" w:rsidP="00406977">
            <w:pPr>
              <w:pStyle w:val="ListParagraph"/>
              <w:ind w:left="0"/>
              <w:rPr>
                <w:szCs w:val="24"/>
              </w:rPr>
            </w:pPr>
          </w:p>
          <w:p w14:paraId="3014F037" w14:textId="565637A6" w:rsidR="00BE1202" w:rsidRPr="004F00C4" w:rsidRDefault="00BE1202" w:rsidP="00406977">
            <w:pPr>
              <w:rPr>
                <w:szCs w:val="24"/>
              </w:rPr>
            </w:pPr>
            <w:r>
              <w:rPr>
                <w:rFonts w:cstheme="minorHAnsi"/>
                <w:b/>
              </w:rPr>
              <w:t xml:space="preserve">Task 3: </w:t>
            </w:r>
            <w:r w:rsidR="00AA4640">
              <w:rPr>
                <w:szCs w:val="24"/>
              </w:rPr>
              <w:t>Control Test B</w:t>
            </w:r>
          </w:p>
          <w:p w14:paraId="15E252DB" w14:textId="0E555416" w:rsidR="00BE1202" w:rsidRPr="004F00C4" w:rsidRDefault="00BE1202" w:rsidP="00AA4640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="00AA4640">
              <w:rPr>
                <w:szCs w:val="24"/>
              </w:rPr>
              <w:t xml:space="preserve"> </w:t>
            </w:r>
            <w:r>
              <w:rPr>
                <w:szCs w:val="24"/>
              </w:rPr>
              <w:t>– 10 March</w:t>
            </w:r>
          </w:p>
          <w:p w14:paraId="34452749" w14:textId="1263DB2C" w:rsidR="00BE1202" w:rsidRPr="00AF4DD8" w:rsidRDefault="00BE1202" w:rsidP="00BE1202">
            <w:pPr>
              <w:pStyle w:val="ListParagraph"/>
              <w:ind w:left="0"/>
            </w:pPr>
          </w:p>
        </w:tc>
      </w:tr>
      <w:tr w:rsidR="00BE1202" w14:paraId="1DC1812B" w14:textId="77777777" w:rsidTr="00AA4640">
        <w:trPr>
          <w:trHeight w:val="794"/>
        </w:trPr>
        <w:tc>
          <w:tcPr>
            <w:tcW w:w="1625" w:type="dxa"/>
            <w:vMerge/>
            <w:vAlign w:val="center"/>
          </w:tcPr>
          <w:p w14:paraId="2892E178" w14:textId="3488C9DE" w:rsidR="00BE1202" w:rsidRPr="00AF4DD8" w:rsidRDefault="00BE1202" w:rsidP="00AA4640">
            <w:pPr>
              <w:rPr>
                <w:b/>
              </w:rPr>
            </w:pPr>
          </w:p>
        </w:tc>
        <w:tc>
          <w:tcPr>
            <w:tcW w:w="4969" w:type="dxa"/>
            <w:vAlign w:val="center"/>
          </w:tcPr>
          <w:p w14:paraId="25E093B5" w14:textId="7AF7DCC7" w:rsidR="00BE1202" w:rsidRPr="00AF4DD8" w:rsidRDefault="00BE1202" w:rsidP="00AA4640">
            <w:r w:rsidRPr="0082142F">
              <w:t>Vertical Projectile Motion</w:t>
            </w:r>
          </w:p>
        </w:tc>
        <w:tc>
          <w:tcPr>
            <w:tcW w:w="2649" w:type="dxa"/>
            <w:vMerge/>
          </w:tcPr>
          <w:p w14:paraId="338F5BCC" w14:textId="77777777" w:rsidR="00BE1202" w:rsidRPr="00AF4DD8" w:rsidRDefault="00BE1202" w:rsidP="00406977"/>
        </w:tc>
      </w:tr>
      <w:tr w:rsidR="00BE1202" w14:paraId="2909EEA1" w14:textId="77777777" w:rsidTr="00AA4640">
        <w:trPr>
          <w:trHeight w:val="794"/>
        </w:trPr>
        <w:tc>
          <w:tcPr>
            <w:tcW w:w="1625" w:type="dxa"/>
            <w:vAlign w:val="center"/>
          </w:tcPr>
          <w:p w14:paraId="74953A2B" w14:textId="7FE7FF11" w:rsidR="00BE1202" w:rsidRPr="00406977" w:rsidRDefault="00BE1202" w:rsidP="00AA4640">
            <w:pPr>
              <w:rPr>
                <w:b/>
              </w:rPr>
            </w:pPr>
            <w:r w:rsidRPr="00406977">
              <w:rPr>
                <w:b/>
              </w:rPr>
              <w:t>Matter and Materials</w:t>
            </w:r>
          </w:p>
        </w:tc>
        <w:tc>
          <w:tcPr>
            <w:tcW w:w="4969" w:type="dxa"/>
            <w:vAlign w:val="center"/>
          </w:tcPr>
          <w:p w14:paraId="1BE57A16" w14:textId="02311D66" w:rsidR="00BE1202" w:rsidRPr="00AF4DD8" w:rsidRDefault="00BE1202" w:rsidP="00AA4640">
            <w:r w:rsidRPr="00347E40">
              <w:t>Organic Chemistry</w:t>
            </w:r>
          </w:p>
        </w:tc>
        <w:tc>
          <w:tcPr>
            <w:tcW w:w="2649" w:type="dxa"/>
            <w:vMerge/>
          </w:tcPr>
          <w:p w14:paraId="4D895836" w14:textId="77777777" w:rsidR="00BE1202" w:rsidRPr="00AF4DD8" w:rsidRDefault="00BE1202" w:rsidP="00406977"/>
        </w:tc>
      </w:tr>
      <w:tr w:rsidR="00BE1202" w14:paraId="7C91007B" w14:textId="77777777" w:rsidTr="00AA4640">
        <w:trPr>
          <w:trHeight w:val="794"/>
        </w:trPr>
        <w:tc>
          <w:tcPr>
            <w:tcW w:w="1625" w:type="dxa"/>
            <w:vAlign w:val="center"/>
          </w:tcPr>
          <w:p w14:paraId="35537066" w14:textId="6305A283" w:rsidR="00BE1202" w:rsidRPr="00BE1202" w:rsidRDefault="00BE1202" w:rsidP="00AA4640">
            <w:pPr>
              <w:rPr>
                <w:b/>
              </w:rPr>
            </w:pPr>
            <w:r w:rsidRPr="00BE1202">
              <w:rPr>
                <w:b/>
              </w:rPr>
              <w:t>Mechanics</w:t>
            </w:r>
          </w:p>
        </w:tc>
        <w:tc>
          <w:tcPr>
            <w:tcW w:w="4969" w:type="dxa"/>
            <w:vAlign w:val="center"/>
          </w:tcPr>
          <w:p w14:paraId="5D0BCF98" w14:textId="6A3871D3" w:rsidR="00BE1202" w:rsidRPr="00347E40" w:rsidRDefault="00BE1202" w:rsidP="00AA4640">
            <w:r w:rsidRPr="00033030">
              <w:t>Work, Energy, Power</w:t>
            </w:r>
          </w:p>
        </w:tc>
        <w:tc>
          <w:tcPr>
            <w:tcW w:w="2649" w:type="dxa"/>
            <w:vMerge/>
          </w:tcPr>
          <w:p w14:paraId="2927F28E" w14:textId="77777777" w:rsidR="00BE1202" w:rsidRPr="00AF4DD8" w:rsidRDefault="00BE1202" w:rsidP="00BE1202"/>
        </w:tc>
      </w:tr>
      <w:tr w:rsidR="00AF4DD8" w14:paraId="3396C6CC" w14:textId="77777777" w:rsidTr="00AA4640">
        <w:trPr>
          <w:trHeight w:val="272"/>
        </w:trPr>
        <w:tc>
          <w:tcPr>
            <w:tcW w:w="9243" w:type="dxa"/>
            <w:gridSpan w:val="3"/>
            <w:shd w:val="clear" w:color="auto" w:fill="FFFF00"/>
            <w:vAlign w:val="center"/>
          </w:tcPr>
          <w:p w14:paraId="3D16ED34" w14:textId="3F344EB8" w:rsidR="00AF4DD8" w:rsidRPr="00AF4DD8" w:rsidRDefault="00A9076C" w:rsidP="00F36710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PHASE 2 (</w:t>
            </w:r>
            <w:r w:rsidR="00406977">
              <w:rPr>
                <w:rFonts w:cs="Arial"/>
                <w:b/>
              </w:rPr>
              <w:t>13</w:t>
            </w:r>
            <w:r w:rsidR="004F00C4">
              <w:rPr>
                <w:rFonts w:cs="Arial"/>
                <w:b/>
              </w:rPr>
              <w:t xml:space="preserve"> March </w:t>
            </w:r>
            <w:r>
              <w:rPr>
                <w:rFonts w:cs="Arial"/>
                <w:b/>
              </w:rPr>
              <w:t>20</w:t>
            </w:r>
            <w:r w:rsidR="00BF3D8A">
              <w:rPr>
                <w:rFonts w:cs="Arial"/>
                <w:b/>
              </w:rPr>
              <w:t>2</w:t>
            </w:r>
            <w:r w:rsidR="00406977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 xml:space="preserve"> – </w:t>
            </w:r>
            <w:r w:rsidR="00A97FC5">
              <w:rPr>
                <w:rFonts w:cs="Arial"/>
                <w:b/>
              </w:rPr>
              <w:t>9</w:t>
            </w:r>
            <w:r w:rsidR="00E132ED">
              <w:rPr>
                <w:rFonts w:cs="Arial"/>
                <w:b/>
              </w:rPr>
              <w:t xml:space="preserve"> Ju</w:t>
            </w:r>
            <w:r w:rsidR="00FD44CC">
              <w:rPr>
                <w:rFonts w:cs="Arial"/>
                <w:b/>
              </w:rPr>
              <w:t>ne</w:t>
            </w:r>
            <w:r>
              <w:rPr>
                <w:rFonts w:cs="Arial"/>
                <w:b/>
              </w:rPr>
              <w:t xml:space="preserve"> 20</w:t>
            </w:r>
            <w:r w:rsidR="00BF3D8A">
              <w:rPr>
                <w:rFonts w:cs="Arial"/>
                <w:b/>
              </w:rPr>
              <w:t>2</w:t>
            </w:r>
            <w:r w:rsidR="00A97FC5">
              <w:rPr>
                <w:rFonts w:cs="Arial"/>
                <w:b/>
              </w:rPr>
              <w:t>3</w:t>
            </w:r>
            <w:r w:rsidRPr="00A94F54">
              <w:rPr>
                <w:rFonts w:cs="Arial"/>
                <w:b/>
              </w:rPr>
              <w:t>)</w:t>
            </w:r>
          </w:p>
        </w:tc>
      </w:tr>
      <w:tr w:rsidR="000532CA" w14:paraId="3C965A13" w14:textId="77777777" w:rsidTr="00BA7CF0">
        <w:trPr>
          <w:trHeight w:val="624"/>
        </w:trPr>
        <w:tc>
          <w:tcPr>
            <w:tcW w:w="1625" w:type="dxa"/>
            <w:vMerge w:val="restart"/>
            <w:vAlign w:val="center"/>
          </w:tcPr>
          <w:p w14:paraId="1AAAA40E" w14:textId="77777777" w:rsidR="000532CA" w:rsidRPr="00AF4DD8" w:rsidRDefault="000532CA" w:rsidP="00BA7CF0">
            <w:pPr>
              <w:rPr>
                <w:b/>
              </w:rPr>
            </w:pPr>
            <w:r w:rsidRPr="00AF4DD8">
              <w:rPr>
                <w:b/>
              </w:rPr>
              <w:t>Chemical Change</w:t>
            </w:r>
          </w:p>
        </w:tc>
        <w:tc>
          <w:tcPr>
            <w:tcW w:w="4969" w:type="dxa"/>
            <w:vAlign w:val="center"/>
          </w:tcPr>
          <w:p w14:paraId="1F647924" w14:textId="0F99B6B9" w:rsidR="000532CA" w:rsidRPr="00AF4DD8" w:rsidRDefault="000532CA" w:rsidP="00BA7CF0">
            <w:r w:rsidRPr="00AF4DD8">
              <w:t xml:space="preserve">Rates and </w:t>
            </w:r>
            <w:r>
              <w:t>E</w:t>
            </w:r>
            <w:r w:rsidRPr="00AF4DD8">
              <w:t>xtent of reactions</w:t>
            </w:r>
          </w:p>
        </w:tc>
        <w:tc>
          <w:tcPr>
            <w:tcW w:w="2649" w:type="dxa"/>
            <w:vMerge w:val="restart"/>
            <w:shd w:val="clear" w:color="auto" w:fill="FFFFFF" w:themeFill="background1"/>
            <w:vAlign w:val="center"/>
          </w:tcPr>
          <w:p w14:paraId="6BB4CA2E" w14:textId="1CED1264" w:rsidR="000532CA" w:rsidRDefault="000532CA" w:rsidP="00BA7CF0">
            <w:r w:rsidRPr="000532CA">
              <w:rPr>
                <w:b/>
              </w:rPr>
              <w:t>Task 4:</w:t>
            </w:r>
            <w:r>
              <w:t xml:space="preserve"> Experiment 2</w:t>
            </w:r>
          </w:p>
          <w:p w14:paraId="11BD475E" w14:textId="3FD54926" w:rsidR="000532CA" w:rsidRDefault="000532CA" w:rsidP="00BA7CF0">
            <w:r>
              <w:t>2</w:t>
            </w:r>
            <w:r w:rsidR="00BA7CF0">
              <w:t xml:space="preserve"> – </w:t>
            </w:r>
            <w:r>
              <w:t>5</w:t>
            </w:r>
            <w:r w:rsidR="00BA7CF0">
              <w:t xml:space="preserve"> </w:t>
            </w:r>
            <w:r>
              <w:t>May</w:t>
            </w:r>
          </w:p>
          <w:p w14:paraId="110B57D1" w14:textId="36B9CED3" w:rsidR="000532CA" w:rsidRDefault="000532CA" w:rsidP="00BA7CF0"/>
          <w:p w14:paraId="114037DE" w14:textId="67ABF080" w:rsidR="00BA7CF0" w:rsidRDefault="00BA7CF0" w:rsidP="00BA7CF0"/>
          <w:p w14:paraId="4A3648D3" w14:textId="77777777" w:rsidR="00BA7CF0" w:rsidRDefault="00BA7CF0" w:rsidP="00BA7CF0"/>
          <w:p w14:paraId="7B34B946" w14:textId="77777777" w:rsidR="000532CA" w:rsidRDefault="000532CA" w:rsidP="00BA7CF0">
            <w:r w:rsidRPr="000532CA">
              <w:rPr>
                <w:b/>
              </w:rPr>
              <w:t>Task 5:</w:t>
            </w:r>
            <w:r>
              <w:t xml:space="preserve"> June Exam</w:t>
            </w:r>
          </w:p>
          <w:p w14:paraId="6C881B90" w14:textId="4EE15D01" w:rsidR="000532CA" w:rsidRPr="00AF4DD8" w:rsidRDefault="000532CA" w:rsidP="00BA7CF0">
            <w:r>
              <w:t>22 May – 9 June</w:t>
            </w:r>
          </w:p>
        </w:tc>
      </w:tr>
      <w:tr w:rsidR="000532CA" w14:paraId="6BC7F93F" w14:textId="77777777" w:rsidTr="00BA7CF0">
        <w:trPr>
          <w:trHeight w:val="624"/>
        </w:trPr>
        <w:tc>
          <w:tcPr>
            <w:tcW w:w="1625" w:type="dxa"/>
            <w:vMerge/>
            <w:vAlign w:val="center"/>
          </w:tcPr>
          <w:p w14:paraId="6F0A60FE" w14:textId="77777777" w:rsidR="000532CA" w:rsidRPr="00AF4DD8" w:rsidRDefault="000532CA" w:rsidP="00BA7CF0">
            <w:pPr>
              <w:rPr>
                <w:b/>
              </w:rPr>
            </w:pPr>
          </w:p>
        </w:tc>
        <w:tc>
          <w:tcPr>
            <w:tcW w:w="4969" w:type="dxa"/>
            <w:vAlign w:val="center"/>
          </w:tcPr>
          <w:p w14:paraId="7C37E529" w14:textId="77777777" w:rsidR="000532CA" w:rsidRPr="00AF4DD8" w:rsidRDefault="000532CA" w:rsidP="00BA7CF0">
            <w:r w:rsidRPr="00AF4DD8">
              <w:t>Chemical Equilibrium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075F3D86" w14:textId="77777777" w:rsidR="000532CA" w:rsidRPr="00AF4DD8" w:rsidRDefault="000532CA" w:rsidP="00AF4DD8"/>
        </w:tc>
      </w:tr>
      <w:tr w:rsidR="000532CA" w14:paraId="3201D7DC" w14:textId="77777777" w:rsidTr="00BA7CF0">
        <w:trPr>
          <w:trHeight w:val="624"/>
        </w:trPr>
        <w:tc>
          <w:tcPr>
            <w:tcW w:w="1625" w:type="dxa"/>
            <w:vMerge/>
            <w:vAlign w:val="center"/>
          </w:tcPr>
          <w:p w14:paraId="71B1CF3C" w14:textId="77777777" w:rsidR="000532CA" w:rsidRPr="00AF4DD8" w:rsidRDefault="000532CA" w:rsidP="00BA7CF0">
            <w:pPr>
              <w:rPr>
                <w:b/>
              </w:rPr>
            </w:pPr>
          </w:p>
        </w:tc>
        <w:tc>
          <w:tcPr>
            <w:tcW w:w="4969" w:type="dxa"/>
            <w:vAlign w:val="center"/>
          </w:tcPr>
          <w:p w14:paraId="4D68199F" w14:textId="77777777" w:rsidR="000532CA" w:rsidRPr="00AF4DD8" w:rsidRDefault="000532CA" w:rsidP="00BA7CF0">
            <w:r w:rsidRPr="00AF4DD8">
              <w:t>Acids and Bases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2DABC719" w14:textId="77777777" w:rsidR="000532CA" w:rsidRPr="00AF4DD8" w:rsidRDefault="000532CA" w:rsidP="00AF4DD8"/>
        </w:tc>
      </w:tr>
      <w:tr w:rsidR="000532CA" w14:paraId="4951CCF7" w14:textId="77777777" w:rsidTr="00BA7CF0">
        <w:trPr>
          <w:trHeight w:val="624"/>
        </w:trPr>
        <w:tc>
          <w:tcPr>
            <w:tcW w:w="1625" w:type="dxa"/>
            <w:vMerge w:val="restart"/>
            <w:vAlign w:val="center"/>
          </w:tcPr>
          <w:p w14:paraId="018C971B" w14:textId="2742D52B" w:rsidR="000532CA" w:rsidRPr="00BE1202" w:rsidRDefault="000532CA" w:rsidP="00BA7CF0">
            <w:pPr>
              <w:rPr>
                <w:b/>
              </w:rPr>
            </w:pPr>
            <w:r w:rsidRPr="00BE1202">
              <w:rPr>
                <w:b/>
              </w:rPr>
              <w:t>Electricity and Magnetism</w:t>
            </w:r>
          </w:p>
        </w:tc>
        <w:tc>
          <w:tcPr>
            <w:tcW w:w="4969" w:type="dxa"/>
            <w:vAlign w:val="center"/>
          </w:tcPr>
          <w:p w14:paraId="098D89A7" w14:textId="6610CE2B" w:rsidR="000532CA" w:rsidRPr="00AF4DD8" w:rsidRDefault="000532CA" w:rsidP="00BA7CF0">
            <w:r w:rsidRPr="00100872">
              <w:t>Electric circuits</w:t>
            </w:r>
            <w:r>
              <w:t xml:space="preserve"> (Recap from Gr 11)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15E690E8" w14:textId="77777777" w:rsidR="000532CA" w:rsidRPr="00AF4DD8" w:rsidRDefault="000532CA" w:rsidP="00BE1202"/>
        </w:tc>
      </w:tr>
      <w:tr w:rsidR="000532CA" w14:paraId="09D8D607" w14:textId="77777777" w:rsidTr="00BA7CF0">
        <w:trPr>
          <w:trHeight w:val="624"/>
        </w:trPr>
        <w:tc>
          <w:tcPr>
            <w:tcW w:w="1625" w:type="dxa"/>
            <w:vMerge/>
          </w:tcPr>
          <w:p w14:paraId="023EB549" w14:textId="77777777" w:rsidR="000532CA" w:rsidRPr="00AF4DD8" w:rsidRDefault="000532CA" w:rsidP="00BE1202">
            <w:pPr>
              <w:rPr>
                <w:b/>
              </w:rPr>
            </w:pPr>
          </w:p>
        </w:tc>
        <w:tc>
          <w:tcPr>
            <w:tcW w:w="4969" w:type="dxa"/>
            <w:vAlign w:val="center"/>
          </w:tcPr>
          <w:p w14:paraId="3ABD5D81" w14:textId="60AFEE10" w:rsidR="000532CA" w:rsidRPr="00AF4DD8" w:rsidRDefault="000532CA" w:rsidP="00BA7CF0">
            <w:r w:rsidRPr="00100872">
              <w:t>Electrodynamics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0DB8E93F" w14:textId="77777777" w:rsidR="000532CA" w:rsidRPr="00AF4DD8" w:rsidRDefault="000532CA" w:rsidP="00BE1202"/>
        </w:tc>
      </w:tr>
      <w:tr w:rsidR="00A9076C" w14:paraId="4D6124C6" w14:textId="77777777" w:rsidTr="00AA4640">
        <w:tc>
          <w:tcPr>
            <w:tcW w:w="9243" w:type="dxa"/>
            <w:gridSpan w:val="3"/>
            <w:shd w:val="clear" w:color="auto" w:fill="FFFF00"/>
            <w:vAlign w:val="center"/>
          </w:tcPr>
          <w:p w14:paraId="0BC2DB3B" w14:textId="7CF18109" w:rsidR="00A9076C" w:rsidRPr="00A94F54" w:rsidRDefault="00A9076C" w:rsidP="00A9076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PHASE 3 (</w:t>
            </w:r>
            <w:r w:rsidR="00A97FC5">
              <w:rPr>
                <w:rFonts w:cs="Arial"/>
                <w:b/>
              </w:rPr>
              <w:t>12</w:t>
            </w:r>
            <w:r w:rsidR="004F00C4">
              <w:rPr>
                <w:rFonts w:cs="Arial"/>
                <w:b/>
              </w:rPr>
              <w:t xml:space="preserve"> June</w:t>
            </w:r>
            <w:r>
              <w:rPr>
                <w:rFonts w:cs="Arial"/>
                <w:b/>
              </w:rPr>
              <w:t xml:space="preserve"> 20</w:t>
            </w:r>
            <w:r w:rsidR="00BF3D8A">
              <w:rPr>
                <w:rFonts w:cs="Arial"/>
                <w:b/>
              </w:rPr>
              <w:t>2</w:t>
            </w:r>
            <w:r w:rsidR="00A97FC5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 xml:space="preserve"> – </w:t>
            </w:r>
            <w:r w:rsidR="00BA7CF0">
              <w:rPr>
                <w:rFonts w:cs="Arial"/>
                <w:b/>
              </w:rPr>
              <w:t>20</w:t>
            </w:r>
            <w:r>
              <w:rPr>
                <w:rFonts w:cs="Arial"/>
                <w:b/>
              </w:rPr>
              <w:t xml:space="preserve"> October 20</w:t>
            </w:r>
            <w:r w:rsidR="00BF3D8A">
              <w:rPr>
                <w:rFonts w:cs="Arial"/>
                <w:b/>
              </w:rPr>
              <w:t>2</w:t>
            </w:r>
            <w:r w:rsidR="00A97FC5">
              <w:rPr>
                <w:rFonts w:cs="Arial"/>
                <w:b/>
              </w:rPr>
              <w:t>3</w:t>
            </w:r>
            <w:r w:rsidRPr="00A94F54">
              <w:rPr>
                <w:rFonts w:cs="Arial"/>
                <w:b/>
              </w:rPr>
              <w:t>)</w:t>
            </w:r>
          </w:p>
        </w:tc>
      </w:tr>
      <w:tr w:rsidR="00BE1202" w14:paraId="21D0D235" w14:textId="77777777" w:rsidTr="00BA7CF0">
        <w:trPr>
          <w:trHeight w:val="624"/>
        </w:trPr>
        <w:tc>
          <w:tcPr>
            <w:tcW w:w="1625" w:type="dxa"/>
            <w:vAlign w:val="center"/>
          </w:tcPr>
          <w:p w14:paraId="22CC9E91" w14:textId="52874E9E" w:rsidR="00BE1202" w:rsidRPr="00BE1202" w:rsidRDefault="00BE1202" w:rsidP="00BA7CF0">
            <w:pPr>
              <w:rPr>
                <w:b/>
              </w:rPr>
            </w:pPr>
            <w:r w:rsidRPr="00BE1202">
              <w:rPr>
                <w:b/>
              </w:rPr>
              <w:t>Chemical Change</w:t>
            </w:r>
          </w:p>
        </w:tc>
        <w:tc>
          <w:tcPr>
            <w:tcW w:w="4969" w:type="dxa"/>
            <w:vAlign w:val="center"/>
          </w:tcPr>
          <w:p w14:paraId="1EEBE3F7" w14:textId="2BDFD3DF" w:rsidR="00BE1202" w:rsidRPr="00AF4DD8" w:rsidRDefault="00BE1202" w:rsidP="00BA7CF0">
            <w:r w:rsidRPr="004D0A51">
              <w:t>Electrochemistry</w:t>
            </w:r>
          </w:p>
        </w:tc>
        <w:tc>
          <w:tcPr>
            <w:tcW w:w="2649" w:type="dxa"/>
            <w:vMerge w:val="restart"/>
            <w:shd w:val="clear" w:color="auto" w:fill="FFFFFF" w:themeFill="background1"/>
            <w:vAlign w:val="center"/>
          </w:tcPr>
          <w:p w14:paraId="46102630" w14:textId="5712D268" w:rsidR="00BE1202" w:rsidRPr="004F00C4" w:rsidRDefault="00BE1202" w:rsidP="00BE1202">
            <w:r>
              <w:rPr>
                <w:rFonts w:cstheme="minorHAnsi"/>
                <w:b/>
              </w:rPr>
              <w:t xml:space="preserve">Task 6: </w:t>
            </w:r>
            <w:r w:rsidRPr="004F00C4">
              <w:t>Trials Exams</w:t>
            </w:r>
          </w:p>
          <w:p w14:paraId="1DEE101D" w14:textId="77777777" w:rsidR="00BE1202" w:rsidRDefault="00BE1202" w:rsidP="00BE1202">
            <w:r>
              <w:t>28 Aug – 15 Sept</w:t>
            </w:r>
          </w:p>
          <w:p w14:paraId="1725D7B4" w14:textId="57F03A97" w:rsidR="00BE1202" w:rsidRPr="00AF4DD8" w:rsidRDefault="00BE1202" w:rsidP="00BE1202"/>
        </w:tc>
      </w:tr>
      <w:tr w:rsidR="000532CA" w14:paraId="2B42E64C" w14:textId="77777777" w:rsidTr="00BA7CF0">
        <w:trPr>
          <w:trHeight w:val="624"/>
        </w:trPr>
        <w:tc>
          <w:tcPr>
            <w:tcW w:w="1625" w:type="dxa"/>
            <w:vAlign w:val="center"/>
          </w:tcPr>
          <w:p w14:paraId="154F4592" w14:textId="5F177C0D" w:rsidR="000532CA" w:rsidRPr="000532CA" w:rsidRDefault="000532CA" w:rsidP="00BA7CF0">
            <w:pPr>
              <w:rPr>
                <w:b/>
              </w:rPr>
            </w:pPr>
            <w:r w:rsidRPr="000532CA">
              <w:rPr>
                <w:b/>
              </w:rPr>
              <w:t>Waves, Sound and Light</w:t>
            </w:r>
          </w:p>
        </w:tc>
        <w:tc>
          <w:tcPr>
            <w:tcW w:w="4969" w:type="dxa"/>
            <w:vAlign w:val="center"/>
          </w:tcPr>
          <w:p w14:paraId="1D2CC1C4" w14:textId="22FED711" w:rsidR="000532CA" w:rsidRPr="00AF4DD8" w:rsidRDefault="000532CA" w:rsidP="00BA7CF0">
            <w:r w:rsidRPr="001B76D1">
              <w:t>Doppler Effect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591239DE" w14:textId="77777777" w:rsidR="000532CA" w:rsidRPr="000E03F7" w:rsidRDefault="000532CA" w:rsidP="000532CA">
            <w:pPr>
              <w:rPr>
                <w:b/>
                <w:sz w:val="24"/>
                <w:szCs w:val="24"/>
              </w:rPr>
            </w:pPr>
          </w:p>
        </w:tc>
      </w:tr>
      <w:tr w:rsidR="00A9076C" w14:paraId="687F55E1" w14:textId="77777777" w:rsidTr="00BA7CF0">
        <w:trPr>
          <w:trHeight w:val="624"/>
        </w:trPr>
        <w:tc>
          <w:tcPr>
            <w:tcW w:w="1625" w:type="dxa"/>
            <w:vMerge w:val="restart"/>
            <w:vAlign w:val="center"/>
          </w:tcPr>
          <w:p w14:paraId="3C75D65C" w14:textId="77777777" w:rsidR="00A9076C" w:rsidRPr="00AF4DD8" w:rsidRDefault="00A9076C" w:rsidP="00BA7CF0">
            <w:pPr>
              <w:rPr>
                <w:b/>
              </w:rPr>
            </w:pPr>
            <w:r w:rsidRPr="00AF4DD8">
              <w:rPr>
                <w:b/>
              </w:rPr>
              <w:t>Matter and Materials</w:t>
            </w:r>
          </w:p>
        </w:tc>
        <w:tc>
          <w:tcPr>
            <w:tcW w:w="4969" w:type="dxa"/>
            <w:vAlign w:val="center"/>
          </w:tcPr>
          <w:p w14:paraId="0FAD5606" w14:textId="77777777" w:rsidR="00A9076C" w:rsidRPr="00AF4DD8" w:rsidRDefault="00A9076C" w:rsidP="00BA7CF0">
            <w:r w:rsidRPr="00AF4DD8">
              <w:t>Photoelectric effect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07C9EC6A" w14:textId="77777777" w:rsidR="00A9076C" w:rsidRDefault="00A9076C" w:rsidP="00A9076C">
            <w:pPr>
              <w:rPr>
                <w:sz w:val="24"/>
                <w:szCs w:val="24"/>
              </w:rPr>
            </w:pPr>
          </w:p>
        </w:tc>
      </w:tr>
      <w:tr w:rsidR="00A9076C" w14:paraId="6071407D" w14:textId="77777777" w:rsidTr="00BA7CF0">
        <w:trPr>
          <w:trHeight w:val="624"/>
        </w:trPr>
        <w:tc>
          <w:tcPr>
            <w:tcW w:w="1625" w:type="dxa"/>
            <w:vMerge/>
            <w:vAlign w:val="center"/>
          </w:tcPr>
          <w:p w14:paraId="780E7B7E" w14:textId="77777777" w:rsidR="00A9076C" w:rsidRPr="00AF4DD8" w:rsidRDefault="00A9076C" w:rsidP="00A9076C">
            <w:pPr>
              <w:rPr>
                <w:b/>
              </w:rPr>
            </w:pPr>
          </w:p>
        </w:tc>
        <w:tc>
          <w:tcPr>
            <w:tcW w:w="4969" w:type="dxa"/>
            <w:vAlign w:val="center"/>
          </w:tcPr>
          <w:p w14:paraId="5EA47A0C" w14:textId="77777777" w:rsidR="00A9076C" w:rsidRPr="00AF4DD8" w:rsidRDefault="00A9076C" w:rsidP="00BA7CF0">
            <w:r w:rsidRPr="00AF4DD8">
              <w:t>Emission and absorption spectra</w:t>
            </w:r>
          </w:p>
        </w:tc>
        <w:tc>
          <w:tcPr>
            <w:tcW w:w="2649" w:type="dxa"/>
            <w:vMerge/>
            <w:shd w:val="clear" w:color="auto" w:fill="FFFFFF" w:themeFill="background1"/>
          </w:tcPr>
          <w:p w14:paraId="66EB0024" w14:textId="77777777" w:rsidR="00A9076C" w:rsidRDefault="00A9076C" w:rsidP="00A9076C">
            <w:pPr>
              <w:rPr>
                <w:sz w:val="24"/>
                <w:szCs w:val="24"/>
              </w:rPr>
            </w:pPr>
          </w:p>
        </w:tc>
      </w:tr>
    </w:tbl>
    <w:p w14:paraId="214FDBB7" w14:textId="12615ACF" w:rsidR="00B34DF4" w:rsidRPr="00AF4DD8" w:rsidRDefault="00AF4DD8" w:rsidP="00AF4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PHYSICAL SCIEN</w:t>
      </w:r>
      <w:bookmarkStart w:id="0" w:name="_GoBack"/>
      <w:bookmarkEnd w:id="0"/>
      <w:r>
        <w:rPr>
          <w:b/>
          <w:sz w:val="28"/>
          <w:szCs w:val="28"/>
        </w:rPr>
        <w:t xml:space="preserve">CES – GRADE 12 </w:t>
      </w:r>
      <w:r w:rsidR="009301E9">
        <w:rPr>
          <w:b/>
          <w:sz w:val="28"/>
          <w:szCs w:val="28"/>
        </w:rPr>
        <w:t>20</w:t>
      </w:r>
      <w:r w:rsidR="00BF3D8A">
        <w:rPr>
          <w:b/>
          <w:sz w:val="28"/>
          <w:szCs w:val="28"/>
        </w:rPr>
        <w:t>2</w:t>
      </w:r>
      <w:r w:rsidR="00406977">
        <w:rPr>
          <w:b/>
          <w:sz w:val="28"/>
          <w:szCs w:val="28"/>
        </w:rPr>
        <w:t>3</w:t>
      </w:r>
    </w:p>
    <w:sectPr w:rsidR="00B34DF4" w:rsidRPr="00AF4DD8" w:rsidSect="00752718">
      <w:pgSz w:w="11906" w:h="16838" w:code="9"/>
      <w:pgMar w:top="993" w:right="1440" w:bottom="99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8B53A" w14:textId="77777777" w:rsidR="003A17EF" w:rsidRDefault="003A17EF" w:rsidP="00C31667">
      <w:pPr>
        <w:spacing w:after="0" w:line="240" w:lineRule="auto"/>
      </w:pPr>
      <w:r>
        <w:separator/>
      </w:r>
    </w:p>
  </w:endnote>
  <w:endnote w:type="continuationSeparator" w:id="0">
    <w:p w14:paraId="515E24B3" w14:textId="77777777" w:rsidR="003A17EF" w:rsidRDefault="003A17EF" w:rsidP="00C3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7F39D" w14:textId="77777777" w:rsidR="003A17EF" w:rsidRDefault="003A17EF" w:rsidP="00C31667">
      <w:pPr>
        <w:spacing w:after="0" w:line="240" w:lineRule="auto"/>
      </w:pPr>
      <w:r>
        <w:separator/>
      </w:r>
    </w:p>
  </w:footnote>
  <w:footnote w:type="continuationSeparator" w:id="0">
    <w:p w14:paraId="0F0CC269" w14:textId="77777777" w:rsidR="003A17EF" w:rsidRDefault="003A17EF" w:rsidP="00C3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90D"/>
    <w:multiLevelType w:val="hybridMultilevel"/>
    <w:tmpl w:val="4000C3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30F"/>
    <w:multiLevelType w:val="hybridMultilevel"/>
    <w:tmpl w:val="718C8974"/>
    <w:lvl w:ilvl="0" w:tplc="A71C4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8DA477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77D89"/>
    <w:multiLevelType w:val="hybridMultilevel"/>
    <w:tmpl w:val="9CCE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31EA"/>
    <w:multiLevelType w:val="hybridMultilevel"/>
    <w:tmpl w:val="2BA23F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E4AE9"/>
    <w:multiLevelType w:val="hybridMultilevel"/>
    <w:tmpl w:val="1AC2D4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26DBC"/>
    <w:multiLevelType w:val="hybridMultilevel"/>
    <w:tmpl w:val="0416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76BB1"/>
    <w:multiLevelType w:val="hybridMultilevel"/>
    <w:tmpl w:val="7C6C9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065FB"/>
    <w:multiLevelType w:val="hybridMultilevel"/>
    <w:tmpl w:val="4A7043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D0439"/>
    <w:multiLevelType w:val="hybridMultilevel"/>
    <w:tmpl w:val="46883E84"/>
    <w:lvl w:ilvl="0" w:tplc="C9426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B0C63"/>
    <w:multiLevelType w:val="hybridMultilevel"/>
    <w:tmpl w:val="CEE2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934BE"/>
    <w:multiLevelType w:val="hybridMultilevel"/>
    <w:tmpl w:val="38126C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11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A1"/>
    <w:rsid w:val="000532CA"/>
    <w:rsid w:val="00077F1A"/>
    <w:rsid w:val="000A2729"/>
    <w:rsid w:val="000B685F"/>
    <w:rsid w:val="000E03F7"/>
    <w:rsid w:val="0010217D"/>
    <w:rsid w:val="00115B77"/>
    <w:rsid w:val="00190D11"/>
    <w:rsid w:val="001A5384"/>
    <w:rsid w:val="001D4E39"/>
    <w:rsid w:val="00236CA6"/>
    <w:rsid w:val="00271050"/>
    <w:rsid w:val="002760D4"/>
    <w:rsid w:val="002B3E20"/>
    <w:rsid w:val="002C56CA"/>
    <w:rsid w:val="002E352A"/>
    <w:rsid w:val="00321C9B"/>
    <w:rsid w:val="003A17EF"/>
    <w:rsid w:val="003D46EF"/>
    <w:rsid w:val="003D4ED2"/>
    <w:rsid w:val="00406977"/>
    <w:rsid w:val="004120A2"/>
    <w:rsid w:val="004313E1"/>
    <w:rsid w:val="0046051F"/>
    <w:rsid w:val="004E0435"/>
    <w:rsid w:val="004F00C4"/>
    <w:rsid w:val="005745C0"/>
    <w:rsid w:val="00583BD4"/>
    <w:rsid w:val="005A7E15"/>
    <w:rsid w:val="005B4E3A"/>
    <w:rsid w:val="005C4F44"/>
    <w:rsid w:val="0060724D"/>
    <w:rsid w:val="00614CE3"/>
    <w:rsid w:val="007434EA"/>
    <w:rsid w:val="00752718"/>
    <w:rsid w:val="00777F48"/>
    <w:rsid w:val="007915C7"/>
    <w:rsid w:val="00797762"/>
    <w:rsid w:val="008477D6"/>
    <w:rsid w:val="008A2156"/>
    <w:rsid w:val="008B40EE"/>
    <w:rsid w:val="00905385"/>
    <w:rsid w:val="009301E9"/>
    <w:rsid w:val="00933A49"/>
    <w:rsid w:val="009614AC"/>
    <w:rsid w:val="009E4724"/>
    <w:rsid w:val="009E5FE8"/>
    <w:rsid w:val="00A5741D"/>
    <w:rsid w:val="00A6057C"/>
    <w:rsid w:val="00A7148C"/>
    <w:rsid w:val="00A86A96"/>
    <w:rsid w:val="00A9076C"/>
    <w:rsid w:val="00A9364D"/>
    <w:rsid w:val="00A97FC5"/>
    <w:rsid w:val="00AA4640"/>
    <w:rsid w:val="00AF4DD8"/>
    <w:rsid w:val="00B24025"/>
    <w:rsid w:val="00B34DF4"/>
    <w:rsid w:val="00B775D6"/>
    <w:rsid w:val="00B957E9"/>
    <w:rsid w:val="00B97190"/>
    <w:rsid w:val="00BA7CF0"/>
    <w:rsid w:val="00BD039C"/>
    <w:rsid w:val="00BE1202"/>
    <w:rsid w:val="00BF3D8A"/>
    <w:rsid w:val="00C11B99"/>
    <w:rsid w:val="00C31667"/>
    <w:rsid w:val="00C6340F"/>
    <w:rsid w:val="00C77F29"/>
    <w:rsid w:val="00C9639D"/>
    <w:rsid w:val="00C97BBA"/>
    <w:rsid w:val="00CF0C11"/>
    <w:rsid w:val="00D37CA1"/>
    <w:rsid w:val="00D66234"/>
    <w:rsid w:val="00DA3556"/>
    <w:rsid w:val="00DC1C20"/>
    <w:rsid w:val="00DD549A"/>
    <w:rsid w:val="00E07901"/>
    <w:rsid w:val="00E132ED"/>
    <w:rsid w:val="00E1569E"/>
    <w:rsid w:val="00E72AC6"/>
    <w:rsid w:val="00E7546D"/>
    <w:rsid w:val="00ED6D63"/>
    <w:rsid w:val="00F36710"/>
    <w:rsid w:val="00F50717"/>
    <w:rsid w:val="00FA5667"/>
    <w:rsid w:val="00FB09AC"/>
    <w:rsid w:val="00FB2DE1"/>
    <w:rsid w:val="00FD44CC"/>
    <w:rsid w:val="00FD7D11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D9FA"/>
  <w15:docId w15:val="{1E880863-4AFE-4DEE-9551-3C8D395D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7C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1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667"/>
  </w:style>
  <w:style w:type="paragraph" w:styleId="Footer">
    <w:name w:val="footer"/>
    <w:basedOn w:val="Normal"/>
    <w:link w:val="FooterChar"/>
    <w:uiPriority w:val="99"/>
    <w:unhideWhenUsed/>
    <w:rsid w:val="00C31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JuliN01</dc:creator>
  <cp:lastModifiedBy>Leslie Chain</cp:lastModifiedBy>
  <cp:revision>52</cp:revision>
  <cp:lastPrinted>2022-12-06T06:00:00Z</cp:lastPrinted>
  <dcterms:created xsi:type="dcterms:W3CDTF">2016-11-23T09:31:00Z</dcterms:created>
  <dcterms:modified xsi:type="dcterms:W3CDTF">2023-02-16T00:39:00Z</dcterms:modified>
</cp:coreProperties>
</file>